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2A5B7">
      <w:pPr>
        <w:spacing w:line="40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中国核动力研究设计院</w:t>
      </w:r>
    </w:p>
    <w:p w14:paraId="2FC2B523">
      <w:pPr>
        <w:spacing w:line="40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2026年硕士研究生招生专业目录</w:t>
      </w:r>
    </w:p>
    <w:p w14:paraId="616A5E4D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>单位代码：82802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8"/>
        <w:gridCol w:w="791"/>
        <w:gridCol w:w="792"/>
        <w:gridCol w:w="2614"/>
        <w:gridCol w:w="923"/>
      </w:tblGrid>
      <w:tr w14:paraId="069A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BAF1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专业代码、名称及研究方向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D5DA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拟招</w:t>
            </w:r>
          </w:p>
          <w:p w14:paraId="2C1C57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0FAC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拟招</w:t>
            </w:r>
          </w:p>
          <w:p w14:paraId="0B80DA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推免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AF5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考试科目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D0B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备注</w:t>
            </w:r>
          </w:p>
        </w:tc>
      </w:tr>
      <w:tr w14:paraId="59B9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C340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082701</w:t>
            </w:r>
          </w:p>
          <w:p w14:paraId="0D0C45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核能科学与工程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1718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34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1A11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DFDD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①101 思想政治理论</w:t>
            </w:r>
          </w:p>
          <w:p w14:paraId="5EBB04E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②201 英语一</w:t>
            </w:r>
          </w:p>
          <w:p w14:paraId="4320129D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③301 数学一</w:t>
            </w:r>
          </w:p>
          <w:p w14:paraId="3A501B1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④801 普通物理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886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E93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5EC7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082702</w:t>
            </w:r>
          </w:p>
          <w:p w14:paraId="26CE31A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核燃料循环与材料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B859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A612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BBC5B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①101 思想政治理论</w:t>
            </w:r>
          </w:p>
          <w:p w14:paraId="76C6AF80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②201 英语一</w:t>
            </w:r>
          </w:p>
          <w:p w14:paraId="3795DF94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③301 数学一</w:t>
            </w:r>
          </w:p>
          <w:p w14:paraId="29DB31C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④801 普通物理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2F8D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B0D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D50D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082703</w:t>
            </w:r>
          </w:p>
          <w:p w14:paraId="7E2322F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核技术及应用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AD0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75F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31D84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①101 思想政治理论</w:t>
            </w:r>
          </w:p>
          <w:p w14:paraId="0846A3D6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②201 英语一</w:t>
            </w:r>
          </w:p>
          <w:p w14:paraId="0D425F19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③301 数学一</w:t>
            </w:r>
          </w:p>
          <w:p w14:paraId="50188C5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④801 普通物理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C80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354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53CD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082704</w:t>
            </w:r>
          </w:p>
          <w:p w14:paraId="3974A18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辐射防护及环境保护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D0D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DE36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6591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①101 思想政治理论</w:t>
            </w:r>
          </w:p>
          <w:p w14:paraId="04DC2F46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②201 英语一</w:t>
            </w:r>
          </w:p>
          <w:p w14:paraId="032D80D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③301 数学一</w:t>
            </w:r>
          </w:p>
          <w:p w14:paraId="33751E0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④801 普通物理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FF6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38AB5FC4">
      <w:pPr>
        <w:jc w:val="center"/>
        <w:rPr>
          <w:rFonts w:ascii="黑体" w:hAnsi="黑体" w:eastAsia="黑体"/>
          <w:b/>
          <w:bCs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黑体" w:hAnsi="黑体" w:eastAsia="黑体"/>
          <w:b/>
          <w:bCs/>
          <w:color w:val="000000"/>
          <w:sz w:val="28"/>
          <w:szCs w:val="28"/>
        </w:rPr>
        <w:t>适合报考的本科专业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6076"/>
      </w:tblGrid>
      <w:tr w14:paraId="2E77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FB49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专业名称</w:t>
            </w:r>
          </w:p>
        </w:tc>
        <w:tc>
          <w:tcPr>
            <w:tcW w:w="6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CFC9D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本科对应的主要专业</w:t>
            </w:r>
          </w:p>
        </w:tc>
      </w:tr>
      <w:tr w14:paraId="2DA5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E59E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082701</w:t>
            </w:r>
          </w:p>
          <w:p w14:paraId="066C3896">
            <w:pPr>
              <w:spacing w:line="40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核能科学与工程</w:t>
            </w:r>
          </w:p>
        </w:tc>
        <w:tc>
          <w:tcPr>
            <w:tcW w:w="6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B50E0">
            <w:pPr>
              <w:widowControl/>
              <w:spacing w:line="400" w:lineRule="exact"/>
              <w:rPr>
                <w:rFonts w:cs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核工程与核技术、热能与动力工程、工程热物理、应用物理学、数学与应用数学、数理基础科学、测控技术与仪器、电子信息技术及仪器、能源工程及自动化、能源动力系统及自动化、电气工程及其自动化、自动化、电子信息工程、计算机科学与技术、电子科学与技术、电气工程与自动化、软件工程、计算机软件、机械设计制造及其自动化、机械工程及自动化、过程装备与控制工程、理论与应用力学、工程力学、工程结构分析、机械设计制造；其它有关传热、热动、物理、机械、测控、计算机、力学等相关专业。</w:t>
            </w:r>
          </w:p>
        </w:tc>
      </w:tr>
      <w:tr w14:paraId="7675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7B21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082702</w:t>
            </w:r>
          </w:p>
          <w:p w14:paraId="05EC1CBD">
            <w:pPr>
              <w:spacing w:line="40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核燃料循环与材料</w:t>
            </w:r>
          </w:p>
        </w:tc>
        <w:tc>
          <w:tcPr>
            <w:tcW w:w="6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52CA8">
            <w:pPr>
              <w:widowControl/>
              <w:spacing w:line="400" w:lineRule="exact"/>
              <w:rPr>
                <w:rFonts w:cs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核工程与核技术、核燃料循环与材料、材料物理与化学、粉末冶金、冶金工程、材料学、金属材料工程、材料科学与工程、无机非金属材料工程、复合材料与工程、高分子材料、纳米材料与技术、焊接技术与工程、材料加工工程、粉体材料科学与工程、材料成型及控制工程、材料热处理、表面工程、核化工与核燃料工程、放射化学、应用化学、分析化学、化学工程与工艺、材料化学、化学工程与机械、过程装备与控制工程、材料物理、无损伤检测技术、测控技术与仪器、机械设计制造及其自动化、机械电子工程；其它有关材料、焊接、冶金、化学、化工、材料、机械、焊接等相关专业。</w:t>
            </w:r>
          </w:p>
        </w:tc>
      </w:tr>
      <w:tr w14:paraId="3D683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417C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082703</w:t>
            </w:r>
          </w:p>
          <w:p w14:paraId="7CE15CC1">
            <w:pPr>
              <w:spacing w:line="40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核技术及应用</w:t>
            </w:r>
          </w:p>
        </w:tc>
        <w:tc>
          <w:tcPr>
            <w:tcW w:w="6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91A5">
            <w:pPr>
              <w:widowControl/>
              <w:spacing w:line="400" w:lineRule="exact"/>
              <w:rPr>
                <w:rFonts w:cs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放射化学、化学、应用化学、化学生物学、生物医学工程、制药工程、化工与制药、其它有关化学、化工等相关专业。</w:t>
            </w:r>
          </w:p>
        </w:tc>
      </w:tr>
      <w:tr w14:paraId="10AA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1281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082704</w:t>
            </w:r>
          </w:p>
          <w:p w14:paraId="05A2CADB">
            <w:pPr>
              <w:spacing w:line="40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辐射防护及环境保护</w:t>
            </w:r>
          </w:p>
        </w:tc>
        <w:tc>
          <w:tcPr>
            <w:tcW w:w="6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7C4A5">
            <w:pPr>
              <w:widowControl/>
              <w:spacing w:line="400" w:lineRule="exact"/>
              <w:rPr>
                <w:rFonts w:cs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核工程与核技术、核技术、辐射防护与环境工程、其他有关核技术专业。</w:t>
            </w:r>
          </w:p>
        </w:tc>
      </w:tr>
    </w:tbl>
    <w:p w14:paraId="76639055">
      <w:pPr>
        <w:ind w:right="960"/>
        <w:rPr>
          <w:rFonts w:ascii="仿宋_GB2312" w:hAnsi="仿宋_GB2312" w:eastAsia="仿宋_GB2312" w:cs="仿宋_GB2312"/>
          <w:sz w:val="32"/>
          <w:szCs w:val="32"/>
        </w:rPr>
      </w:pPr>
    </w:p>
    <w:p w14:paraId="21445137"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4656E">
    <w:pPr>
      <w:pStyle w:val="2"/>
      <w:framePr w:wrap="around" w:vAnchor="text" w:hAnchor="margin" w:xAlign="outside" w:y="1"/>
      <w:rPr>
        <w:rStyle w:val="6"/>
      </w:rPr>
    </w:pPr>
    <w:r>
      <w:rPr>
        <w:rStyle w:val="6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—</w:t>
    </w:r>
  </w:p>
  <w:p w14:paraId="7BE52824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11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A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2025-09-30T08:49:34Z</dcterms:created>
  <dc:creator>user</dc:creator>
  <cp:lastModifiedBy>user</cp:lastModifiedBy>
  <dcterms:modified xsi:type="dcterms:W3CDTF">2025-09-30T08:50:04Z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eyJoZGlkIjoiZWZlMjViYTZhNTAyYzQ3ZTRiNTQ0NjI4MmE3MWU0ZDAifQ==</vt:lpwstr>
  </property>
  <property fmtid="{D5CDD505-2E9C-101B-9397-08002B2CF9AE}" pid="4" name="ICV">
    <vt:lpwstr>F55F4A5AF5C0465B95179E9EEB105C7E_12</vt:lpwstr>
  </property>
</Properties>
</file>